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14:paraId="3F1369B6" w14:textId="5270A912" w:rsidR="00281197" w:rsidRDefault="00AB57A9" w:rsidP="006E64B7">
      <w:pPr>
        <w:pStyle w:val="ab"/>
        <w:rPr>
          <w:noProof/>
        </w:rPr>
      </w:pPr>
      <w:r>
        <w:rPr>
          <w:noProof/>
        </w:rPr>
        <w:drawing>
          <wp:anchor distT="0" distB="0" distL="114300" distR="114300" simplePos="0" relativeHeight="251760636" behindDoc="0" locked="0" layoutInCell="1" allowOverlap="1" wp14:anchorId="37EB454E" wp14:editId="3F0A6DA8">
            <wp:simplePos x="0" y="0"/>
            <wp:positionH relativeFrom="column">
              <wp:posOffset>3136265</wp:posOffset>
            </wp:positionH>
            <wp:positionV relativeFrom="paragraph">
              <wp:posOffset>6449060</wp:posOffset>
            </wp:positionV>
            <wp:extent cx="2743200" cy="1828800"/>
            <wp:effectExtent l="133350" t="114300" r="152400" b="1714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88" behindDoc="0" locked="0" layoutInCell="1" allowOverlap="1" wp14:anchorId="00E24FEC" wp14:editId="47130097">
            <wp:simplePos x="0" y="0"/>
            <wp:positionH relativeFrom="column">
              <wp:posOffset>3190875</wp:posOffset>
            </wp:positionH>
            <wp:positionV relativeFrom="paragraph">
              <wp:posOffset>4598992</wp:posOffset>
            </wp:positionV>
            <wp:extent cx="2808605" cy="1872615"/>
            <wp:effectExtent l="171450" t="171450" r="201295" b="2419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7.JPG"/>
                    <pic:cNvPicPr/>
                  </pic:nvPicPr>
                  <pic:blipFill>
                    <a:blip r:embed="rId10" cstate="print">
                      <a:extLst>
                        <a:ext uri="{28A0092B-C50C-407E-A947-70E740481C1C}">
                          <a14:useLocalDpi xmlns:a14="http://schemas.microsoft.com/office/drawing/2010/main" val="0"/>
                        </a:ext>
                      </a:extLst>
                    </a:blip>
                    <a:stretch>
                      <a:fillRect/>
                    </a:stretch>
                  </pic:blipFill>
                  <pic:spPr>
                    <a:xfrm rot="21412492">
                      <a:off x="0" y="0"/>
                      <a:ext cx="2808605" cy="1872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4" behindDoc="0" locked="0" layoutInCell="1" allowOverlap="1" wp14:anchorId="0874A63C" wp14:editId="3290ED28">
            <wp:simplePos x="0" y="0"/>
            <wp:positionH relativeFrom="column">
              <wp:posOffset>3262076</wp:posOffset>
            </wp:positionH>
            <wp:positionV relativeFrom="paragraph">
              <wp:posOffset>2645959</wp:posOffset>
            </wp:positionV>
            <wp:extent cx="2743199" cy="2057094"/>
            <wp:effectExtent l="190500" t="171450" r="210185" b="24828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490.JPG"/>
                    <pic:cNvPicPr/>
                  </pic:nvPicPr>
                  <pic:blipFill>
                    <a:blip r:embed="rId11" cstate="print">
                      <a:extLst>
                        <a:ext uri="{28A0092B-C50C-407E-A947-70E740481C1C}">
                          <a14:useLocalDpi xmlns:a14="http://schemas.microsoft.com/office/drawing/2010/main" val="0"/>
                        </a:ext>
                      </a:extLst>
                    </a:blip>
                    <a:stretch>
                      <a:fillRect/>
                    </a:stretch>
                  </pic:blipFill>
                  <pic:spPr>
                    <a:xfrm rot="223128">
                      <a:off x="0" y="0"/>
                      <a:ext cx="2757652" cy="2067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A0166">
        <w:rPr>
          <w:noProof/>
        </w:rPr>
        <w:drawing>
          <wp:anchor distT="0" distB="0" distL="114300" distR="114300" simplePos="0" relativeHeight="251755516" behindDoc="0" locked="0" layoutInCell="1" allowOverlap="1" wp14:anchorId="077B4A23" wp14:editId="28F33BC5">
            <wp:simplePos x="0" y="0"/>
            <wp:positionH relativeFrom="column">
              <wp:posOffset>-415925</wp:posOffset>
            </wp:positionH>
            <wp:positionV relativeFrom="paragraph">
              <wp:posOffset>719455</wp:posOffset>
            </wp:positionV>
            <wp:extent cx="3096895" cy="2064385"/>
            <wp:effectExtent l="190500" t="190500" r="217805" b="259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0.JPG"/>
                    <pic:cNvPicPr/>
                  </pic:nvPicPr>
                  <pic:blipFill>
                    <a:blip r:embed="rId12" cstate="print">
                      <a:extLst>
                        <a:ext uri="{28A0092B-C50C-407E-A947-70E740481C1C}">
                          <a14:useLocalDpi xmlns:a14="http://schemas.microsoft.com/office/drawing/2010/main" val="0"/>
                        </a:ext>
                      </a:extLst>
                    </a:blip>
                    <a:stretch>
                      <a:fillRect/>
                    </a:stretch>
                  </pic:blipFill>
                  <pic:spPr>
                    <a:xfrm rot="21380520">
                      <a:off x="0" y="0"/>
                      <a:ext cx="3096895" cy="2064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A0166">
        <w:rPr>
          <w:noProof/>
        </w:rPr>
        <mc:AlternateContent>
          <mc:Choice Requires="wps">
            <w:drawing>
              <wp:anchor distT="91440" distB="91440" distL="114300" distR="114300" simplePos="0" relativeHeight="251752957" behindDoc="0" locked="0" layoutInCell="0" allowOverlap="1" wp14:anchorId="3F1369B9" wp14:editId="3F1A438A">
                <wp:simplePos x="0" y="0"/>
                <wp:positionH relativeFrom="margin">
                  <wp:posOffset>-629920</wp:posOffset>
                </wp:positionH>
                <wp:positionV relativeFrom="margin">
                  <wp:posOffset>2765425</wp:posOffset>
                </wp:positionV>
                <wp:extent cx="3616325" cy="5486400"/>
                <wp:effectExtent l="57150" t="19050" r="79375" b="95250"/>
                <wp:wrapNone/>
                <wp:docPr id="15" name="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5486400"/>
                        </a:xfrm>
                        <a:prstGeom prst="foldedCorner">
                          <a:avLst>
                            <a:gd name="adj" fmla="val 5377"/>
                          </a:avLst>
                        </a:prstGeom>
                        <a:solidFill>
                          <a:schemeClr val="accent3">
                            <a:lumMod val="40000"/>
                            <a:lumOff val="60000"/>
                          </a:schemeClr>
                        </a:solidFill>
                        <a:ln>
                          <a:solidFill>
                            <a:schemeClr val="accent2">
                              <a:lumMod val="40000"/>
                              <a:lumOff val="6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14:paraId="3F1369D1" w14:textId="492900D1" w:rsidR="00204E7A" w:rsidRPr="006E7E1C" w:rsidRDefault="00354869" w:rsidP="0033706E">
                            <w:pPr>
                              <w:jc w:val="right"/>
                              <w:rPr>
                                <w:rFonts w:ascii="HGP創英角ｺﾞｼｯｸUB" w:eastAsia="HGP創英角ｺﾞｼｯｸUB" w:hAnsi="HGP創英角ｺﾞｼｯｸUB"/>
                                <w:color w:val="4F81BD" w:themeColor="accent1"/>
                                <w:sz w:val="24"/>
                                <w:szCs w:val="24"/>
                              </w:rPr>
                            </w:pPr>
                            <w:r w:rsidRPr="006E7E1C">
                              <w:rPr>
                                <w:rFonts w:ascii="HGP創英角ｺﾞｼｯｸUB" w:eastAsia="HGP創英角ｺﾞｼｯｸUB" w:hAnsi="HGP創英角ｺﾞｼｯｸUB" w:hint="eastAsia"/>
                                <w:color w:val="4F81BD" w:themeColor="accent1"/>
                                <w:sz w:val="24"/>
                                <w:szCs w:val="24"/>
                              </w:rPr>
                              <w:t>29</w:t>
                            </w:r>
                            <w:r w:rsidR="00204E7A" w:rsidRPr="006E7E1C">
                              <w:rPr>
                                <w:rFonts w:ascii="HGP創英角ｺﾞｼｯｸUB" w:eastAsia="HGP創英角ｺﾞｼｯｸUB" w:hAnsi="HGP創英角ｺﾞｼｯｸUB" w:hint="eastAsia"/>
                                <w:color w:val="4F81BD" w:themeColor="accent1"/>
                                <w:sz w:val="24"/>
                                <w:szCs w:val="24"/>
                              </w:rPr>
                              <w:t>年</w:t>
                            </w:r>
                            <w:r w:rsidR="006E7E1C" w:rsidRPr="006E7E1C">
                              <w:rPr>
                                <w:rFonts w:ascii="HGP創英角ｺﾞｼｯｸUB" w:eastAsia="HGP創英角ｺﾞｼｯｸUB" w:hAnsi="HGP創英角ｺﾞｼｯｸUB" w:hint="eastAsia"/>
                                <w:color w:val="4F81BD" w:themeColor="accent1"/>
                                <w:sz w:val="24"/>
                                <w:szCs w:val="24"/>
                              </w:rPr>
                              <w:t>2</w:t>
                            </w:r>
                            <w:r w:rsidR="00204E7A" w:rsidRPr="006E7E1C">
                              <w:rPr>
                                <w:rFonts w:ascii="HGP創英角ｺﾞｼｯｸUB" w:eastAsia="HGP創英角ｺﾞｼｯｸUB" w:hAnsi="HGP創英角ｺﾞｼｯｸUB" w:hint="eastAsia"/>
                                <w:color w:val="4F81BD" w:themeColor="accent1"/>
                                <w:sz w:val="24"/>
                                <w:szCs w:val="24"/>
                              </w:rPr>
                              <w:t>月</w:t>
                            </w:r>
                            <w:r w:rsidR="006E7E1C" w:rsidRPr="006E7E1C">
                              <w:rPr>
                                <w:rFonts w:ascii="HGP創英角ｺﾞｼｯｸUB" w:eastAsia="HGP創英角ｺﾞｼｯｸUB" w:hAnsi="HGP創英角ｺﾞｼｯｸUB" w:hint="eastAsia"/>
                                <w:color w:val="4F81BD" w:themeColor="accent1"/>
                                <w:sz w:val="24"/>
                                <w:szCs w:val="24"/>
                              </w:rPr>
                              <w:t>4</w:t>
                            </w:r>
                            <w:r w:rsidR="00204E7A" w:rsidRPr="006E7E1C">
                              <w:rPr>
                                <w:rFonts w:ascii="HGP創英角ｺﾞｼｯｸUB" w:eastAsia="HGP創英角ｺﾞｼｯｸUB" w:hAnsi="HGP創英角ｺﾞｼｯｸUB" w:hint="eastAsia"/>
                                <w:color w:val="4F81BD" w:themeColor="accent1"/>
                                <w:sz w:val="24"/>
                                <w:szCs w:val="24"/>
                              </w:rPr>
                              <w:t>日（</w:t>
                            </w:r>
                            <w:r w:rsidR="003C6C6B" w:rsidRPr="006E7E1C">
                              <w:rPr>
                                <w:rFonts w:ascii="HGP創英角ｺﾞｼｯｸUB" w:eastAsia="HGP創英角ｺﾞｼｯｸUB" w:hAnsi="HGP創英角ｺﾞｼｯｸUB" w:hint="eastAsia"/>
                                <w:color w:val="4F81BD" w:themeColor="accent1"/>
                                <w:sz w:val="24"/>
                                <w:szCs w:val="24"/>
                              </w:rPr>
                              <w:t>土</w:t>
                            </w:r>
                            <w:r w:rsidR="00204E7A" w:rsidRPr="006E7E1C">
                              <w:rPr>
                                <w:rFonts w:ascii="HGP創英角ｺﾞｼｯｸUB" w:eastAsia="HGP創英角ｺﾞｼｯｸUB" w:hAnsi="HGP創英角ｺﾞｼｯｸUB" w:hint="eastAsia"/>
                                <w:color w:val="4F81BD" w:themeColor="accent1"/>
                                <w:sz w:val="24"/>
                                <w:szCs w:val="24"/>
                              </w:rPr>
                              <w:t>）</w:t>
                            </w:r>
                          </w:p>
                          <w:p w14:paraId="3F1369D3" w14:textId="09149141" w:rsidR="00204E7A" w:rsidRPr="00EA0166" w:rsidRDefault="006E7E1C" w:rsidP="006E7E1C">
                            <w:pPr>
                              <w:rPr>
                                <w:rFonts w:ascii="HGP創英角ｺﾞｼｯｸUB" w:eastAsia="HGP創英角ｺﾞｼｯｸUB" w:hAnsi="HGP創英角ｺﾞｼｯｸUB"/>
                                <w:color w:val="76923C" w:themeColor="accent3" w:themeShade="BF"/>
                                <w:sz w:val="24"/>
                                <w:szCs w:val="24"/>
                              </w:rPr>
                            </w:pPr>
                            <w:r w:rsidRPr="006E7E1C">
                              <w:rPr>
                                <w:rFonts w:ascii="HGP創英角ｺﾞｼｯｸUB" w:eastAsia="HGP創英角ｺﾞｼｯｸUB" w:hAnsi="HGP創英角ｺﾞｼｯｸUB" w:hint="eastAsia"/>
                                <w:color w:val="C0504D" w:themeColor="accent2"/>
                                <w:sz w:val="48"/>
                                <w:szCs w:val="48"/>
                              </w:rPr>
                              <w:t>膝</w:t>
                            </w:r>
                            <w:r w:rsidRPr="00EA0166">
                              <w:rPr>
                                <w:rFonts w:ascii="HGP創英角ｺﾞｼｯｸUB" w:eastAsia="HGP創英角ｺﾞｼｯｸUB" w:hAnsi="HGP創英角ｺﾞｼｯｸUB" w:hint="eastAsia"/>
                                <w:color w:val="4F81BD" w:themeColor="accent1"/>
                                <w:sz w:val="24"/>
                                <w:szCs w:val="24"/>
                              </w:rPr>
                              <w:t>や腰など体に優しい運動として、近年多くの愛好者がいるノルディックウォーク。せんなん里海公園では、阪南ノルディックウォークいきいき会による指導をお願いして、はじめてノルディックウォークをしてみたい人向けに「はじめてのノルディックウォーク教室」を開催しました。ゆっくりコース（2km）、体験コース（4km）、元気はつらつコース（5km）の３コースを用意して、各々の体力やコンディションに合った負担の少ない歩きかたを体験していただきました。当日は天候も良く、歩き始めると汗が出てきて、冬でもしっかりカロリー消費できているのを感じます。元気はつらつコースでは、一部園外にコースをとって淡輪遊園からの眺望も楽しめました。参加人数の多かった体験コースでは、思ったより運動量が多いので驚かれた人も。ゆっくりコースでは、自分のコンディションに応じた歩きかたをレクチャーしてもらいました。今回、初めてノルディックウォークを体験された方、いかがでしたか。せんなん里海公園は紀淡海峡と明石海峡が見渡せる絶好のシーサイドビューです。ぜひ、また公園内をウォーキングしてみてください。</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26" type="#_x0000_t65" style="position:absolute;left:0;text-align:left;margin-left:-49.6pt;margin-top:217.75pt;width:284.75pt;height:6in;z-index:251752957;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" o:allowincell="f" adj="20439" fillcolor="#d6e3bc [1302]" strokecolor="#e5b8b7 [1301]">
                <v:shadow on="t" color="black" opacity="22937f" origin=",.5" offset="0,.63889mm"/>
                <v:textbox inset="10.8pt,7.2pt,10.8pt">
                  <w:txbxContent>
                    <w:p w14:paraId="3F1369D1" w14:textId="492900D1" w:rsidR="00204E7A" w:rsidRPr="006E7E1C" w:rsidRDefault="00354869" w:rsidP="0033706E">
                      <w:pPr>
                        <w:jc w:val="right"/>
                        <w:rPr>
                          <w:rFonts w:ascii="HGP創英角ｺﾞｼｯｸUB" w:eastAsia="HGP創英角ｺﾞｼｯｸUB" w:hAnsi="HGP創英角ｺﾞｼｯｸUB"/>
                          <w:color w:val="4F81BD" w:themeColor="accent1"/>
                          <w:sz w:val="24"/>
                          <w:szCs w:val="24"/>
                        </w:rPr>
                      </w:pPr>
                      <w:r w:rsidRPr="006E7E1C">
                        <w:rPr>
                          <w:rFonts w:ascii="HGP創英角ｺﾞｼｯｸUB" w:eastAsia="HGP創英角ｺﾞｼｯｸUB" w:hAnsi="HGP創英角ｺﾞｼｯｸUB" w:hint="eastAsia"/>
                          <w:color w:val="4F81BD" w:themeColor="accent1"/>
                          <w:sz w:val="24"/>
                          <w:szCs w:val="24"/>
                        </w:rPr>
                        <w:t>29</w:t>
                      </w:r>
                      <w:r w:rsidR="00204E7A" w:rsidRPr="006E7E1C">
                        <w:rPr>
                          <w:rFonts w:ascii="HGP創英角ｺﾞｼｯｸUB" w:eastAsia="HGP創英角ｺﾞｼｯｸUB" w:hAnsi="HGP創英角ｺﾞｼｯｸUB" w:hint="eastAsia"/>
                          <w:color w:val="4F81BD" w:themeColor="accent1"/>
                          <w:sz w:val="24"/>
                          <w:szCs w:val="24"/>
                        </w:rPr>
                        <w:t>年</w:t>
                      </w:r>
                      <w:r w:rsidR="006E7E1C" w:rsidRPr="006E7E1C">
                        <w:rPr>
                          <w:rFonts w:ascii="HGP創英角ｺﾞｼｯｸUB" w:eastAsia="HGP創英角ｺﾞｼｯｸUB" w:hAnsi="HGP創英角ｺﾞｼｯｸUB" w:hint="eastAsia"/>
                          <w:color w:val="4F81BD" w:themeColor="accent1"/>
                          <w:sz w:val="24"/>
                          <w:szCs w:val="24"/>
                        </w:rPr>
                        <w:t>2</w:t>
                      </w:r>
                      <w:r w:rsidR="00204E7A" w:rsidRPr="006E7E1C">
                        <w:rPr>
                          <w:rFonts w:ascii="HGP創英角ｺﾞｼｯｸUB" w:eastAsia="HGP創英角ｺﾞｼｯｸUB" w:hAnsi="HGP創英角ｺﾞｼｯｸUB" w:hint="eastAsia"/>
                          <w:color w:val="4F81BD" w:themeColor="accent1"/>
                          <w:sz w:val="24"/>
                          <w:szCs w:val="24"/>
                        </w:rPr>
                        <w:t>月</w:t>
                      </w:r>
                      <w:r w:rsidR="006E7E1C" w:rsidRPr="006E7E1C">
                        <w:rPr>
                          <w:rFonts w:ascii="HGP創英角ｺﾞｼｯｸUB" w:eastAsia="HGP創英角ｺﾞｼｯｸUB" w:hAnsi="HGP創英角ｺﾞｼｯｸUB" w:hint="eastAsia"/>
                          <w:color w:val="4F81BD" w:themeColor="accent1"/>
                          <w:sz w:val="24"/>
                          <w:szCs w:val="24"/>
                        </w:rPr>
                        <w:t>4</w:t>
                      </w:r>
                      <w:r w:rsidR="00204E7A" w:rsidRPr="006E7E1C">
                        <w:rPr>
                          <w:rFonts w:ascii="HGP創英角ｺﾞｼｯｸUB" w:eastAsia="HGP創英角ｺﾞｼｯｸUB" w:hAnsi="HGP創英角ｺﾞｼｯｸUB" w:hint="eastAsia"/>
                          <w:color w:val="4F81BD" w:themeColor="accent1"/>
                          <w:sz w:val="24"/>
                          <w:szCs w:val="24"/>
                        </w:rPr>
                        <w:t>日（</w:t>
                      </w:r>
                      <w:r w:rsidR="003C6C6B" w:rsidRPr="006E7E1C">
                        <w:rPr>
                          <w:rFonts w:ascii="HGP創英角ｺﾞｼｯｸUB" w:eastAsia="HGP創英角ｺﾞｼｯｸUB" w:hAnsi="HGP創英角ｺﾞｼｯｸUB" w:hint="eastAsia"/>
                          <w:color w:val="4F81BD" w:themeColor="accent1"/>
                          <w:sz w:val="24"/>
                          <w:szCs w:val="24"/>
                        </w:rPr>
                        <w:t>土</w:t>
                      </w:r>
                      <w:r w:rsidR="00204E7A" w:rsidRPr="006E7E1C">
                        <w:rPr>
                          <w:rFonts w:ascii="HGP創英角ｺﾞｼｯｸUB" w:eastAsia="HGP創英角ｺﾞｼｯｸUB" w:hAnsi="HGP創英角ｺﾞｼｯｸUB" w:hint="eastAsia"/>
                          <w:color w:val="4F81BD" w:themeColor="accent1"/>
                          <w:sz w:val="24"/>
                          <w:szCs w:val="24"/>
                        </w:rPr>
                        <w:t>）</w:t>
                      </w:r>
                    </w:p>
                    <w:p w14:paraId="3F1369D3" w14:textId="09149141" w:rsidR="00204E7A" w:rsidRPr="00EA0166" w:rsidRDefault="006E7E1C" w:rsidP="006E7E1C">
                      <w:pPr>
                        <w:rPr>
                          <w:rFonts w:ascii="HGP創英角ｺﾞｼｯｸUB" w:eastAsia="HGP創英角ｺﾞｼｯｸUB" w:hAnsi="HGP創英角ｺﾞｼｯｸUB"/>
                          <w:color w:val="76923C" w:themeColor="accent3" w:themeShade="BF"/>
                          <w:sz w:val="24"/>
                          <w:szCs w:val="24"/>
                        </w:rPr>
                      </w:pPr>
                      <w:r w:rsidRPr="006E7E1C">
                        <w:rPr>
                          <w:rFonts w:ascii="HGP創英角ｺﾞｼｯｸUB" w:eastAsia="HGP創英角ｺﾞｼｯｸUB" w:hAnsi="HGP創英角ｺﾞｼｯｸUB" w:hint="eastAsia"/>
                          <w:color w:val="C0504D" w:themeColor="accent2"/>
                          <w:sz w:val="48"/>
                          <w:szCs w:val="48"/>
                        </w:rPr>
                        <w:t>膝</w:t>
                      </w:r>
                      <w:r w:rsidRPr="00EA0166">
                        <w:rPr>
                          <w:rFonts w:ascii="HGP創英角ｺﾞｼｯｸUB" w:eastAsia="HGP創英角ｺﾞｼｯｸUB" w:hAnsi="HGP創英角ｺﾞｼｯｸUB" w:hint="eastAsia"/>
                          <w:color w:val="4F81BD" w:themeColor="accent1"/>
                          <w:sz w:val="24"/>
                          <w:szCs w:val="24"/>
                        </w:rPr>
                        <w:t>や腰など体に優しい運動として、近年多くの愛好者がいるノルディックウォーク。せんなん里海公園では、阪南ノルディックウォークいきいき会による指導をお願いして、はじめてノルディックウォークをしてみたい人向けに「はじめてのノルディックウォーク教室」を開催しました。ゆっくりコース（2km）、体験コース（4km）、元気はつらつコース（5km）の３コースを用意して、各々の体力やコンディションに合った負担の少ない歩きかたを体験していただきました。当日は天候も良く、歩き始めると汗が出てきて、冬でもしっかりカロリー消費できているのを感じます。元気はつらつコースでは、一部園外にコースをとって淡輪遊園からの眺望も楽しめました。参加人数の多かった体験コースでは、思ったより運動量が多いので驚かれた人も。ゆっくりコースでは、自分のコンディションに応じた歩きかたをレクチャーしてもらいました。今回、初めてノルディックウォークを体験された方、いかがでしたか。せんなん里海公園は紀淡海峡と明石海峡が見渡せる絶好のシーサイドビューです。ぜひ、また公園内をウォーキングしてみてください。</w:t>
                      </w:r>
                    </w:p>
                  </w:txbxContent>
                </v:textbox>
                <w10:wrap anchorx="margin" anchory="margin"/>
              </v:shape>
            </w:pict>
          </mc:Fallback>
        </mc:AlternateContent>
      </w:r>
      <w:r w:rsidR="0071248F">
        <w:rPr>
          <w:noProof/>
        </w:rPr>
        <w:drawing>
          <wp:anchor distT="0" distB="0" distL="114300" distR="114300" simplePos="0" relativeHeight="251759612" behindDoc="1" locked="0" layoutInCell="1" allowOverlap="1" wp14:anchorId="5073159E" wp14:editId="516B1EDA">
            <wp:simplePos x="0" y="0"/>
            <wp:positionH relativeFrom="column">
              <wp:posOffset>2876550</wp:posOffset>
            </wp:positionH>
            <wp:positionV relativeFrom="paragraph">
              <wp:posOffset>872734</wp:posOffset>
            </wp:positionV>
            <wp:extent cx="3002915" cy="2001520"/>
            <wp:effectExtent l="133350" t="114300" r="140335" b="17018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2915" cy="2001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099A">
        <w:rPr>
          <w:noProof/>
        </w:rPr>
        <mc:AlternateContent>
          <mc:Choice Requires="wps">
            <w:drawing>
              <wp:anchor distT="0" distB="0" distL="114300" distR="114300" simplePos="0" relativeHeight="251701246" behindDoc="0" locked="0" layoutInCell="1" allowOverlap="1" wp14:anchorId="3F1369C1" wp14:editId="0181CDF0">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F1369D4" w14:textId="77777777"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" fillcolor="white [3201]" strokecolor="#9bbb59 [3206]" strokeweight="2pt">
                <v:textbox style="mso-fit-shape-to-text:t">
                  <w:txbxContent>
                    <w:p w14:paraId="3F1369D4" w14:textId="77777777"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3F1369C3" wp14:editId="3F1369C4">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4"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696126" behindDoc="0" locked="0" layoutInCell="1" allowOverlap="1" wp14:anchorId="3F1369C5" wp14:editId="3F1369C6">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5"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56540" behindDoc="0" locked="0" layoutInCell="1" allowOverlap="1" wp14:anchorId="3F1369C7" wp14:editId="152A3249">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accent3">
                            <a:lumMod val="40000"/>
                            <a:lumOff val="60000"/>
                          </a:schemeClr>
                        </a:solidFill>
                        <a:ln w="38100">
                          <a:solidFill>
                            <a:schemeClr val="tx2">
                              <a:lumMod val="60000"/>
                              <a:lumOff val="4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3F1369D5" w14:textId="326581CE" w:rsidR="00204E7A" w:rsidRPr="006E7E1C" w:rsidRDefault="00D5669B" w:rsidP="00F76F48">
                            <w:pPr>
                              <w:jc w:val="center"/>
                              <w:rPr>
                                <w:b/>
                                <w:noProof/>
                                <w:color w:val="4F81BD" w:themeColor="accent1"/>
                                <w:sz w:val="72"/>
                                <w:szCs w:val="72"/>
                                <w14:textOutline w14:w="9525" w14:cap="rnd" w14:cmpd="sng" w14:algn="ctr">
                                  <w14:solidFill>
                                    <w14:schemeClr w14:val="accent2"/>
                                  </w14:solidFill>
                                  <w14:prstDash w14:val="solid"/>
                                  <w14:bevel/>
                                </w14:textOutline>
                              </w:rPr>
                            </w:pPr>
                            <w:r w:rsidRPr="006E7E1C">
                              <w:rPr>
                                <w:rFonts w:ascii="HGP創英角ﾎﾟｯﾌﾟ体" w:eastAsia="HGP創英角ﾎﾟｯﾌﾟ体" w:hAnsi="HGP創英角ﾎﾟｯﾌﾟ体" w:hint="eastAsia"/>
                                <w:b/>
                                <w:color w:val="4F81BD" w:themeColor="accent1"/>
                                <w:sz w:val="60"/>
                                <w:szCs w:val="60"/>
                                <w14:textOutline w14:w="9525" w14:cap="rnd" w14:cmpd="sng" w14:algn="ctr">
                                  <w14:solidFill>
                                    <w14:schemeClr w14:val="accent2"/>
                                  </w14:solidFill>
                                  <w14:prstDash w14:val="solid"/>
                                  <w14:bevel/>
                                </w14:textOutline>
                              </w:rPr>
                              <w:t>ノルディック・ウォーク教室</w:t>
                            </w:r>
                          </w:p>
                          <w:p w14:paraId="3F1369D6" w14:textId="77777777" w:rsidR="000929BB" w:rsidRPr="00F15CA2" w:rsidRDefault="000929BB" w:rsidP="007C7414">
                            <w:pPr>
                              <w:jc w:val="center"/>
                              <w:rPr>
                                <w:b/>
                                <w:noProof/>
                                <w:color w:val="548DD4" w:themeColor="text2" w:themeTint="99"/>
                                <w:w w:val="9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60000"/>
                                      <w14:lumOff w14:val="40000"/>
                                    </w14:schemeClr>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50.1pt;margin-top:-.6pt;width:525.1pt;height:57pt;z-index:251756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" fillcolor="#d6e3bc [1302]" strokecolor="#548dd4 [1951]" strokeweight="3pt">
                <v:stroke dashstyle="3 1"/>
                <v:shadow on="t" color="black" opacity="26214f" origin=".5,-.5" offset="-.74836mm,.74836mm"/>
                <v:textbox inset="5.85pt,.7pt,5.85pt,.7pt">
                  <w:txbxContent>
                    <w:p w14:paraId="3F1369D5" w14:textId="326581CE" w:rsidR="00204E7A" w:rsidRPr="006E7E1C" w:rsidRDefault="00D5669B" w:rsidP="00F76F48">
                      <w:pPr>
                        <w:jc w:val="center"/>
                        <w:rPr>
                          <w:b/>
                          <w:noProof/>
                          <w:color w:val="4F81BD" w:themeColor="accent1"/>
                          <w:sz w:val="72"/>
                          <w:szCs w:val="72"/>
                          <w14:textOutline w14:w="9525" w14:cap="rnd" w14:cmpd="sng" w14:algn="ctr">
                            <w14:solidFill>
                              <w14:schemeClr w14:val="accent2"/>
                            </w14:solidFill>
                            <w14:prstDash w14:val="solid"/>
                            <w14:bevel/>
                          </w14:textOutline>
                        </w:rPr>
                      </w:pPr>
                      <w:r w:rsidRPr="006E7E1C">
                        <w:rPr>
                          <w:rFonts w:ascii="HGP創英角ﾎﾟｯﾌﾟ体" w:eastAsia="HGP創英角ﾎﾟｯﾌﾟ体" w:hAnsi="HGP創英角ﾎﾟｯﾌﾟ体" w:hint="eastAsia"/>
                          <w:b/>
                          <w:color w:val="4F81BD" w:themeColor="accent1"/>
                          <w:sz w:val="60"/>
                          <w:szCs w:val="60"/>
                          <w14:textOutline w14:w="9525" w14:cap="rnd" w14:cmpd="sng" w14:algn="ctr">
                            <w14:solidFill>
                              <w14:schemeClr w14:val="accent2"/>
                            </w14:solidFill>
                            <w14:prstDash w14:val="solid"/>
                            <w14:bevel/>
                          </w14:textOutline>
                        </w:rPr>
                        <w:t>ノルディック・ウォーク教室</w:t>
                      </w:r>
                    </w:p>
                    <w:p w14:paraId="3F1369D6" w14:textId="77777777" w:rsidR="000929BB" w:rsidRPr="00F15CA2" w:rsidRDefault="000929BB" w:rsidP="007C7414">
                      <w:pPr>
                        <w:jc w:val="center"/>
                        <w:rPr>
                          <w:b/>
                          <w:noProof/>
                          <w:color w:val="548DD4" w:themeColor="text2" w:themeTint="99"/>
                          <w:w w:val="9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60000"/>
                                <w14:lumOff w14:val="40000"/>
                              </w14:schemeClr>
                            </w14:solidFill>
                            <w14:prstDash w14:val="solid"/>
                            <w14:round/>
                          </w14:textOutline>
                        </w:rPr>
                      </w:pP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3F1369C9" wp14:editId="3F1369CA">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14:paraId="3F1369D7" w14:textId="77777777"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a9+nAwADAADxBQAADgAAAAAAAAAAAAAAAAAuAgAAZHJzL2Uyb0RvYy54bWxQ&#10;SwECLQAUAAYACAAAACEAaQWljeIAAAAMAQAADwAAAAAAAAAAAAAAAABaBQAAZHJzL2Rvd25yZXYu&#10;eG1sUEsFBgAAAAAEAAQA8wAAAGkGA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3F1369CB" wp14:editId="3F1369CC">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14:paraId="3F1369D8" w14:textId="2D872D49"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r w:rsidR="00D5669B">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7</w:t>
                            </w: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I8a873aAgAAlwUAAA4AAAAAAAAAAAAAAAAA&#10;LgIAAGRycy9lMm9Eb2MueG1sUEsBAi0AFAAGAAgAAAAhAMwZ+mziAAAADAEAAA8AAAAAAAAAAAAA&#10;AAAANAUAAGRycy9kb3ducmV2LnhtbFBLBQYAAAAABAAEAPMAAABDBgAAAAA=&#10;" filled="f" stroked="f">
                <v:textbox inset="5.85pt,.7pt,5.85pt,.7pt">
                  <w:txbxContent>
                    <w:p w14:paraId="3F1369D8" w14:textId="2D872D49"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r w:rsidR="00D5669B">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7</w:t>
                      </w: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791DE9">
        <w:rPr>
          <w:rFonts w:hint="eastAsia"/>
          <w:noProof/>
        </w:rPr>
        <w:t>-</w:t>
      </w:r>
      <w:bookmarkStart w:id="0" w:name="_GoBack"/>
      <w:bookmarkEnd w:id="0"/>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369CF" w14:textId="77777777" w:rsidR="00365814" w:rsidRDefault="00365814" w:rsidP="00E54E80">
      <w:pPr>
        <w:spacing w:after="0"/>
      </w:pPr>
      <w:r>
        <w:separator/>
      </w:r>
    </w:p>
  </w:endnote>
  <w:endnote w:type="continuationSeparator" w:id="0">
    <w:p w14:paraId="3F1369D0" w14:textId="77777777"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369CD" w14:textId="77777777" w:rsidR="00365814" w:rsidRDefault="00365814" w:rsidP="00E54E80">
      <w:pPr>
        <w:spacing w:after="0"/>
      </w:pPr>
      <w:r>
        <w:separator/>
      </w:r>
    </w:p>
  </w:footnote>
  <w:footnote w:type="continuationSeparator" w:id="0">
    <w:p w14:paraId="3F1369CE" w14:textId="77777777"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56B9"/>
    <w:rsid w:val="000139C7"/>
    <w:rsid w:val="000209F5"/>
    <w:rsid w:val="00021219"/>
    <w:rsid w:val="00052E5A"/>
    <w:rsid w:val="000606A9"/>
    <w:rsid w:val="00061F85"/>
    <w:rsid w:val="00070779"/>
    <w:rsid w:val="00070E78"/>
    <w:rsid w:val="00072F69"/>
    <w:rsid w:val="000929BB"/>
    <w:rsid w:val="000A50DE"/>
    <w:rsid w:val="000A6320"/>
    <w:rsid w:val="000D51FD"/>
    <w:rsid w:val="000D5EB8"/>
    <w:rsid w:val="000F2F1E"/>
    <w:rsid w:val="00113B59"/>
    <w:rsid w:val="00130334"/>
    <w:rsid w:val="0013791B"/>
    <w:rsid w:val="00163FA7"/>
    <w:rsid w:val="001772D8"/>
    <w:rsid w:val="00194C8F"/>
    <w:rsid w:val="001A5324"/>
    <w:rsid w:val="001A532D"/>
    <w:rsid w:val="001A7D17"/>
    <w:rsid w:val="001E3D2E"/>
    <w:rsid w:val="001E41E1"/>
    <w:rsid w:val="001F31A7"/>
    <w:rsid w:val="001F6346"/>
    <w:rsid w:val="00204E7A"/>
    <w:rsid w:val="00223D81"/>
    <w:rsid w:val="00226E19"/>
    <w:rsid w:val="0024787F"/>
    <w:rsid w:val="00281197"/>
    <w:rsid w:val="0029055C"/>
    <w:rsid w:val="00292A52"/>
    <w:rsid w:val="00292B76"/>
    <w:rsid w:val="002A2012"/>
    <w:rsid w:val="002A47E9"/>
    <w:rsid w:val="002B4DD2"/>
    <w:rsid w:val="002C5237"/>
    <w:rsid w:val="002E45E3"/>
    <w:rsid w:val="002E6886"/>
    <w:rsid w:val="002F764B"/>
    <w:rsid w:val="0030544F"/>
    <w:rsid w:val="00307B49"/>
    <w:rsid w:val="00322F3E"/>
    <w:rsid w:val="0033706E"/>
    <w:rsid w:val="003506CD"/>
    <w:rsid w:val="00354869"/>
    <w:rsid w:val="003553A6"/>
    <w:rsid w:val="003606FF"/>
    <w:rsid w:val="003617F3"/>
    <w:rsid w:val="003622B9"/>
    <w:rsid w:val="00365814"/>
    <w:rsid w:val="00367A7E"/>
    <w:rsid w:val="00372DCC"/>
    <w:rsid w:val="0038000D"/>
    <w:rsid w:val="00382D0D"/>
    <w:rsid w:val="00387D52"/>
    <w:rsid w:val="003B77C7"/>
    <w:rsid w:val="003C6C6B"/>
    <w:rsid w:val="003D60BB"/>
    <w:rsid w:val="003E7E75"/>
    <w:rsid w:val="004108BB"/>
    <w:rsid w:val="004111B7"/>
    <w:rsid w:val="00436540"/>
    <w:rsid w:val="00436622"/>
    <w:rsid w:val="00472683"/>
    <w:rsid w:val="004915C6"/>
    <w:rsid w:val="004933DA"/>
    <w:rsid w:val="004A2A46"/>
    <w:rsid w:val="004B0F8E"/>
    <w:rsid w:val="004B7F48"/>
    <w:rsid w:val="004C7052"/>
    <w:rsid w:val="004F32DA"/>
    <w:rsid w:val="00514C81"/>
    <w:rsid w:val="00560B84"/>
    <w:rsid w:val="005641A4"/>
    <w:rsid w:val="00584AED"/>
    <w:rsid w:val="005A2A18"/>
    <w:rsid w:val="005B0155"/>
    <w:rsid w:val="005B4FA1"/>
    <w:rsid w:val="005C4843"/>
    <w:rsid w:val="005D0EBB"/>
    <w:rsid w:val="005D0F46"/>
    <w:rsid w:val="005E320A"/>
    <w:rsid w:val="005E5112"/>
    <w:rsid w:val="005F3442"/>
    <w:rsid w:val="00600F40"/>
    <w:rsid w:val="00606592"/>
    <w:rsid w:val="00611979"/>
    <w:rsid w:val="00630E9F"/>
    <w:rsid w:val="006553FC"/>
    <w:rsid w:val="00684EB8"/>
    <w:rsid w:val="00694C36"/>
    <w:rsid w:val="006A7BB9"/>
    <w:rsid w:val="006E3331"/>
    <w:rsid w:val="006E64B7"/>
    <w:rsid w:val="006E7E1C"/>
    <w:rsid w:val="006F3925"/>
    <w:rsid w:val="006F4CDF"/>
    <w:rsid w:val="00707E3F"/>
    <w:rsid w:val="0071248F"/>
    <w:rsid w:val="00733BDE"/>
    <w:rsid w:val="00772CC1"/>
    <w:rsid w:val="007878AF"/>
    <w:rsid w:val="00791DE9"/>
    <w:rsid w:val="007A4354"/>
    <w:rsid w:val="007C026B"/>
    <w:rsid w:val="007C3E31"/>
    <w:rsid w:val="007C7414"/>
    <w:rsid w:val="007E006D"/>
    <w:rsid w:val="007E055D"/>
    <w:rsid w:val="007E4A04"/>
    <w:rsid w:val="007F29CA"/>
    <w:rsid w:val="00800D88"/>
    <w:rsid w:val="00820FAC"/>
    <w:rsid w:val="00830F89"/>
    <w:rsid w:val="0084063A"/>
    <w:rsid w:val="00845B88"/>
    <w:rsid w:val="00890B8D"/>
    <w:rsid w:val="0089591A"/>
    <w:rsid w:val="008A18A3"/>
    <w:rsid w:val="008A3E72"/>
    <w:rsid w:val="008B3D2E"/>
    <w:rsid w:val="008D3E7E"/>
    <w:rsid w:val="008F5C0D"/>
    <w:rsid w:val="008F6F4B"/>
    <w:rsid w:val="00911A0B"/>
    <w:rsid w:val="0092054D"/>
    <w:rsid w:val="0093581A"/>
    <w:rsid w:val="00961BF1"/>
    <w:rsid w:val="00962E9D"/>
    <w:rsid w:val="00963297"/>
    <w:rsid w:val="0097427D"/>
    <w:rsid w:val="00983E16"/>
    <w:rsid w:val="00995B4A"/>
    <w:rsid w:val="00996049"/>
    <w:rsid w:val="009B1B9E"/>
    <w:rsid w:val="009D5F03"/>
    <w:rsid w:val="009F05C2"/>
    <w:rsid w:val="00A01535"/>
    <w:rsid w:val="00A022A4"/>
    <w:rsid w:val="00A03094"/>
    <w:rsid w:val="00A10B02"/>
    <w:rsid w:val="00A1409E"/>
    <w:rsid w:val="00AA35B8"/>
    <w:rsid w:val="00AB1180"/>
    <w:rsid w:val="00AB2186"/>
    <w:rsid w:val="00AB57A9"/>
    <w:rsid w:val="00AD7E2E"/>
    <w:rsid w:val="00AF6A22"/>
    <w:rsid w:val="00AF78F2"/>
    <w:rsid w:val="00B01D4D"/>
    <w:rsid w:val="00B03270"/>
    <w:rsid w:val="00B07232"/>
    <w:rsid w:val="00B37765"/>
    <w:rsid w:val="00B425DD"/>
    <w:rsid w:val="00B44B16"/>
    <w:rsid w:val="00B639AE"/>
    <w:rsid w:val="00B87B66"/>
    <w:rsid w:val="00BA0DB4"/>
    <w:rsid w:val="00BA7B34"/>
    <w:rsid w:val="00BB6855"/>
    <w:rsid w:val="00BB7B9F"/>
    <w:rsid w:val="00BC5D37"/>
    <w:rsid w:val="00BD68CD"/>
    <w:rsid w:val="00C00238"/>
    <w:rsid w:val="00C1293A"/>
    <w:rsid w:val="00C26D9D"/>
    <w:rsid w:val="00C37EFC"/>
    <w:rsid w:val="00C4420C"/>
    <w:rsid w:val="00C520D2"/>
    <w:rsid w:val="00C808E5"/>
    <w:rsid w:val="00C87E65"/>
    <w:rsid w:val="00CC1598"/>
    <w:rsid w:val="00CC1BD8"/>
    <w:rsid w:val="00CD6E65"/>
    <w:rsid w:val="00CE2B0C"/>
    <w:rsid w:val="00D046A4"/>
    <w:rsid w:val="00D06A39"/>
    <w:rsid w:val="00D06F95"/>
    <w:rsid w:val="00D155FD"/>
    <w:rsid w:val="00D20A0A"/>
    <w:rsid w:val="00D3436B"/>
    <w:rsid w:val="00D41EB7"/>
    <w:rsid w:val="00D5086A"/>
    <w:rsid w:val="00D520F1"/>
    <w:rsid w:val="00D5416D"/>
    <w:rsid w:val="00D5669B"/>
    <w:rsid w:val="00D56CD8"/>
    <w:rsid w:val="00D71652"/>
    <w:rsid w:val="00D74BEF"/>
    <w:rsid w:val="00D77BD8"/>
    <w:rsid w:val="00D956D0"/>
    <w:rsid w:val="00DA099A"/>
    <w:rsid w:val="00DA2DCC"/>
    <w:rsid w:val="00DA4F3E"/>
    <w:rsid w:val="00E05041"/>
    <w:rsid w:val="00E079BB"/>
    <w:rsid w:val="00E240FB"/>
    <w:rsid w:val="00E24F23"/>
    <w:rsid w:val="00E27E9A"/>
    <w:rsid w:val="00E33D1B"/>
    <w:rsid w:val="00E47345"/>
    <w:rsid w:val="00E54E80"/>
    <w:rsid w:val="00E72D54"/>
    <w:rsid w:val="00E91098"/>
    <w:rsid w:val="00E93F49"/>
    <w:rsid w:val="00EA0166"/>
    <w:rsid w:val="00EF1B38"/>
    <w:rsid w:val="00F03BA7"/>
    <w:rsid w:val="00F1243F"/>
    <w:rsid w:val="00F15CA2"/>
    <w:rsid w:val="00F23594"/>
    <w:rsid w:val="00F4329E"/>
    <w:rsid w:val="00F704A7"/>
    <w:rsid w:val="00F75FBD"/>
    <w:rsid w:val="00F760D6"/>
    <w:rsid w:val="00F76F48"/>
    <w:rsid w:val="00F849C6"/>
    <w:rsid w:val="00FC2DDB"/>
    <w:rsid w:val="00FD62F2"/>
    <w:rsid w:val="00FE0A03"/>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3F13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07C19A6-7C12-4D0B-9AD7-ED2F2D102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7</cp:revision>
  <cp:lastPrinted>2017-02-06T01:13:00Z</cp:lastPrinted>
  <dcterms:created xsi:type="dcterms:W3CDTF">2017-02-04T07:18:00Z</dcterms:created>
  <dcterms:modified xsi:type="dcterms:W3CDTF">2017-02-06T01:14:00Z</dcterms:modified>
</cp:coreProperties>
</file>